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BC7" w:rsidRPr="003E0BC7" w:rsidRDefault="003E0BC7" w:rsidP="003E0BC7">
      <w:pPr>
        <w:pStyle w:val="Geenafstand"/>
        <w:jc w:val="both"/>
        <w:rPr>
          <w:rFonts w:ascii="Times New Roman" w:hAnsi="Times New Roman" w:cs="Times New Roman"/>
        </w:rPr>
      </w:pPr>
      <w:r w:rsidRPr="003E0BC7">
        <w:rPr>
          <w:rFonts w:ascii="Times New Roman" w:hAnsi="Times New Roman" w:cs="Times New Roman"/>
        </w:rPr>
        <w:t>Mijnheer de voorzitter van de Nationale Confederatie van Politieke Gevangenen en Rechthebbenden van België,</w:t>
      </w:r>
    </w:p>
    <w:p w:rsidR="003E0BC7" w:rsidRPr="003E0BC7" w:rsidRDefault="003E0BC7" w:rsidP="003E0BC7">
      <w:pPr>
        <w:pStyle w:val="Geenafstand"/>
        <w:jc w:val="both"/>
        <w:rPr>
          <w:rFonts w:ascii="Times New Roman" w:hAnsi="Times New Roman" w:cs="Times New Roman"/>
        </w:rPr>
      </w:pPr>
      <w:r w:rsidRPr="003E0BC7">
        <w:rPr>
          <w:rFonts w:ascii="Times New Roman" w:hAnsi="Times New Roman" w:cs="Times New Roman"/>
        </w:rPr>
        <w:t>Mijnheer de Gewestelijke voorzitter,</w:t>
      </w:r>
    </w:p>
    <w:p w:rsidR="003E0BC7" w:rsidRPr="003E0BC7" w:rsidRDefault="003E0BC7" w:rsidP="003E0BC7">
      <w:pPr>
        <w:pStyle w:val="Geenafstand"/>
        <w:jc w:val="both"/>
        <w:rPr>
          <w:rFonts w:ascii="Times New Roman" w:hAnsi="Times New Roman" w:cs="Times New Roman"/>
        </w:rPr>
      </w:pPr>
      <w:r w:rsidRPr="003E0BC7">
        <w:rPr>
          <w:rFonts w:ascii="Times New Roman" w:hAnsi="Times New Roman" w:cs="Times New Roman"/>
        </w:rPr>
        <w:t>Mijnheer de waarnemend voorzitter van de Nationale Vriendenkring van de Politieke Gevangenen en Rechthebbenden van het concentratiekamp van Neuengamme en buitenkampen,</w:t>
      </w:r>
    </w:p>
    <w:p w:rsidR="003E0BC7" w:rsidRPr="003E0BC7" w:rsidRDefault="003E0BC7" w:rsidP="003E0BC7">
      <w:pPr>
        <w:pStyle w:val="Geenafstand"/>
        <w:jc w:val="both"/>
        <w:rPr>
          <w:rFonts w:ascii="Times New Roman" w:hAnsi="Times New Roman" w:cs="Times New Roman"/>
        </w:rPr>
      </w:pPr>
      <w:r w:rsidRPr="003E0BC7">
        <w:rPr>
          <w:rFonts w:ascii="Times New Roman" w:hAnsi="Times New Roman" w:cs="Times New Roman"/>
        </w:rPr>
        <w:t>Mijnheer de voorzitter van de gemeenteraad, geachte collega's uit het schepencollege, de gemeenteraad en de OCMW-raad,</w:t>
      </w:r>
    </w:p>
    <w:p w:rsidR="003E0BC7" w:rsidRPr="003E0BC7" w:rsidRDefault="003E0BC7" w:rsidP="003E0BC7">
      <w:pPr>
        <w:pStyle w:val="Geenafstand"/>
        <w:jc w:val="both"/>
        <w:rPr>
          <w:rFonts w:ascii="Times New Roman" w:hAnsi="Times New Roman" w:cs="Times New Roman"/>
        </w:rPr>
      </w:pPr>
      <w:r w:rsidRPr="003E0BC7">
        <w:rPr>
          <w:rFonts w:ascii="Times New Roman" w:hAnsi="Times New Roman" w:cs="Times New Roman"/>
        </w:rPr>
        <w:t>Geachte heer provinciecommandant,</w:t>
      </w:r>
    </w:p>
    <w:p w:rsidR="003E0BC7" w:rsidRPr="003E0BC7" w:rsidRDefault="003E0BC7" w:rsidP="003E0BC7">
      <w:pPr>
        <w:pStyle w:val="Geenafstand"/>
        <w:jc w:val="both"/>
        <w:rPr>
          <w:rFonts w:ascii="Times New Roman" w:hAnsi="Times New Roman" w:cs="Times New Roman"/>
        </w:rPr>
      </w:pPr>
      <w:r w:rsidRPr="003E0BC7">
        <w:rPr>
          <w:rFonts w:ascii="Times New Roman" w:hAnsi="Times New Roman" w:cs="Times New Roman"/>
        </w:rPr>
        <w:t>Geachte dames en heren,</w:t>
      </w:r>
    </w:p>
    <w:p w:rsidR="003E0BC7" w:rsidRDefault="003E0BC7" w:rsidP="003E0BC7">
      <w:pPr>
        <w:pStyle w:val="Geenafstand"/>
        <w:jc w:val="both"/>
        <w:rPr>
          <w:rFonts w:ascii="Times New Roman" w:hAnsi="Times New Roman" w:cs="Times New Roman"/>
        </w:rPr>
      </w:pPr>
    </w:p>
    <w:p w:rsidR="003E0BC7" w:rsidRPr="003E0BC7" w:rsidRDefault="003E0BC7" w:rsidP="003E0BC7">
      <w:pPr>
        <w:pStyle w:val="Geenafstand"/>
        <w:jc w:val="both"/>
        <w:rPr>
          <w:rFonts w:ascii="Times New Roman" w:hAnsi="Times New Roman" w:cs="Times New Roman"/>
        </w:rPr>
      </w:pPr>
    </w:p>
    <w:p w:rsidR="003E0BC7" w:rsidRPr="003E0BC7" w:rsidRDefault="003E0BC7" w:rsidP="003E0BC7">
      <w:pPr>
        <w:pStyle w:val="Geenafstand"/>
        <w:jc w:val="both"/>
        <w:rPr>
          <w:rFonts w:ascii="Times New Roman" w:hAnsi="Times New Roman" w:cs="Times New Roman"/>
        </w:rPr>
      </w:pPr>
      <w:r w:rsidRPr="003E0BC7">
        <w:rPr>
          <w:rFonts w:ascii="Times New Roman" w:hAnsi="Times New Roman" w:cs="Times New Roman"/>
        </w:rPr>
        <w:t>"De tijd vliegt snel. Gebruik hem wel." Wellicht is dat spreekwoord U allen goed gekend. Het lijkt alsof het maar enkele weken geleden is, maar toch is er alweer een jaar verstreken sedert de omvangrijker plechtigheden die de gewestelijke afdeling samen met het gemeentebestuur in 2014 op poten zette naar aanleiding van de 70e verjaardag van de razzia's die ons dorp teisterden op 1 en 11 augustus 1944, en die van Meensel-Kiezegem een gemeente, slachtoffer van oorlogsfeiten '40-'45 maakten.</w:t>
      </w:r>
    </w:p>
    <w:p w:rsidR="003E0BC7" w:rsidRPr="003E0BC7" w:rsidRDefault="003E0BC7" w:rsidP="003E0BC7">
      <w:pPr>
        <w:pStyle w:val="Geenafstand"/>
        <w:jc w:val="both"/>
        <w:rPr>
          <w:rFonts w:ascii="Times New Roman" w:hAnsi="Times New Roman" w:cs="Times New Roman"/>
        </w:rPr>
      </w:pPr>
    </w:p>
    <w:p w:rsidR="003E0BC7" w:rsidRPr="003E0BC7" w:rsidRDefault="003E0BC7" w:rsidP="003E0BC7">
      <w:pPr>
        <w:pStyle w:val="Geenafstand"/>
        <w:jc w:val="both"/>
        <w:rPr>
          <w:rFonts w:ascii="Times New Roman" w:hAnsi="Times New Roman" w:cs="Times New Roman"/>
        </w:rPr>
      </w:pPr>
      <w:r w:rsidRPr="003E0BC7">
        <w:rPr>
          <w:rFonts w:ascii="Times New Roman" w:hAnsi="Times New Roman" w:cs="Times New Roman"/>
        </w:rPr>
        <w:t>Het voorbije jaar heeft de wereld allerminst stil gestaan en dat geldt evenzeer voor allen onder ons. Samen met U kijk ik hier even naar het verleden, er van uitgaande dat andere sprekers U daarover vandaag meer te vertellen zullen hebben.</w:t>
      </w:r>
    </w:p>
    <w:p w:rsidR="003E0BC7" w:rsidRPr="003E0BC7" w:rsidRDefault="003E0BC7" w:rsidP="003E0BC7">
      <w:pPr>
        <w:pStyle w:val="Geenafstand"/>
        <w:jc w:val="both"/>
        <w:rPr>
          <w:rFonts w:ascii="Times New Roman" w:hAnsi="Times New Roman" w:cs="Times New Roman"/>
        </w:rPr>
      </w:pPr>
    </w:p>
    <w:p w:rsidR="003E0BC7" w:rsidRPr="003E0BC7" w:rsidRDefault="003E0BC7" w:rsidP="003E0BC7">
      <w:pPr>
        <w:pStyle w:val="Geenafstand"/>
        <w:jc w:val="both"/>
        <w:rPr>
          <w:rFonts w:ascii="Times New Roman" w:hAnsi="Times New Roman" w:cs="Times New Roman"/>
        </w:rPr>
      </w:pPr>
      <w:r w:rsidRPr="003E0BC7">
        <w:rPr>
          <w:rFonts w:ascii="Times New Roman" w:hAnsi="Times New Roman" w:cs="Times New Roman"/>
        </w:rPr>
        <w:t xml:space="preserve">Ik herinner mij dat ik U vanop deze plaats verleden jaar heb meegedeeld dat het gros van de rechtstreekse getuigen van de verschrikkingen van het KZ Neuengamme ons ondertussen ontvallen was en dat één van de jarenlange vaste deelnemers aan deze plechtigheid, meer bepaald de internationaal voorzitter van de vriendenkringen van Oud-gevangenen van het KZ Neuengamme Victor Malbecq omwille van gezondheidsredenen er niet meer kon bij zijn. Op 14 maart van dit jaar is mijn vriend Victor in Brussel overleden. Zijn grote verdiensten hier voor U opsommen lijkt mij overbodig omdat zij voor het gros van U goed gekend zijn; ik zag trouwens verscheidenen onder U op de uitvaart van de heer Malbecq. Er is over zijn inzet een grote consensus, nu zijn overlijden op tal van </w:t>
      </w:r>
      <w:r w:rsidRPr="003E0BC7">
        <w:rPr>
          <w:rFonts w:ascii="Times New Roman" w:hAnsi="Times New Roman" w:cs="Times New Roman"/>
        </w:rPr>
        <w:t>herdenkingsplechtigheden</w:t>
      </w:r>
      <w:r w:rsidRPr="003E0BC7">
        <w:rPr>
          <w:rFonts w:ascii="Times New Roman" w:hAnsi="Times New Roman" w:cs="Times New Roman"/>
        </w:rPr>
        <w:t xml:space="preserve"> in herinnering gebracht wordt. Laatst nog verleden week zaterdag in Thy-le-Ch</w:t>
      </w:r>
      <w:r w:rsidRPr="003E0BC7">
        <w:rPr>
          <w:rFonts w:ascii="Times New Roman" w:hAnsi="Times New Roman" w:cs="Times New Roman"/>
        </w:rPr>
        <w:t>â</w:t>
      </w:r>
      <w:r w:rsidRPr="003E0BC7">
        <w:rPr>
          <w:rFonts w:ascii="Times New Roman" w:hAnsi="Times New Roman" w:cs="Times New Roman"/>
        </w:rPr>
        <w:t>teau. Het doet mij niettemin veel plezier om vast te stellen dat waarnemend voorzitter Mark Van den Driessche en verscheidene van mijn collega's uit het comité zich de moeite getroosten om hier vandaag aanwezig te zijn en het werk verder te zetten. Zij zullen daarbij verder kunnen rekenen op de steun van het college van burgemeester en schepenen van de gemeente Tielt-Winge, waarvan het gros lid is van de vriendenkring. Graag maak ik van de gelegenheid gebruik om ook de talrijk aanwezige leden van de Nederlandse Stichting Vriendenkring Neuengamme te verwelkomen; zij zijn samen met de beide afgevaardigden van de Nederlandse gemeente Putten vandaag de gasten van het gemeentebestuur.</w:t>
      </w:r>
    </w:p>
    <w:p w:rsidR="003E0BC7" w:rsidRPr="003E0BC7" w:rsidRDefault="003E0BC7" w:rsidP="003E0BC7">
      <w:pPr>
        <w:pStyle w:val="Geenafstand"/>
        <w:jc w:val="both"/>
        <w:rPr>
          <w:rFonts w:ascii="Times New Roman" w:hAnsi="Times New Roman" w:cs="Times New Roman"/>
        </w:rPr>
      </w:pPr>
    </w:p>
    <w:p w:rsidR="003E0BC7" w:rsidRPr="003E0BC7" w:rsidRDefault="003E0BC7" w:rsidP="003E0BC7">
      <w:pPr>
        <w:pStyle w:val="Geenafstand"/>
        <w:jc w:val="both"/>
        <w:rPr>
          <w:rFonts w:ascii="Times New Roman" w:hAnsi="Times New Roman" w:cs="Times New Roman"/>
        </w:rPr>
      </w:pPr>
      <w:r w:rsidRPr="003E0BC7">
        <w:rPr>
          <w:rFonts w:ascii="Times New Roman" w:hAnsi="Times New Roman" w:cs="Times New Roman"/>
        </w:rPr>
        <w:t>Laat ons dan kijken naar wat de toekomst ons gaat brengen.</w:t>
      </w:r>
    </w:p>
    <w:p w:rsidR="003E0BC7" w:rsidRPr="003E0BC7" w:rsidRDefault="003E0BC7" w:rsidP="003E0BC7">
      <w:pPr>
        <w:pStyle w:val="Geenafstand"/>
        <w:jc w:val="both"/>
        <w:rPr>
          <w:rFonts w:ascii="Times New Roman" w:hAnsi="Times New Roman" w:cs="Times New Roman"/>
        </w:rPr>
      </w:pPr>
    </w:p>
    <w:p w:rsidR="003E0BC7" w:rsidRPr="003E0BC7" w:rsidRDefault="003E0BC7" w:rsidP="003E0BC7">
      <w:pPr>
        <w:pStyle w:val="Geenafstand"/>
        <w:jc w:val="both"/>
        <w:rPr>
          <w:rFonts w:ascii="Times New Roman" w:hAnsi="Times New Roman" w:cs="Times New Roman"/>
        </w:rPr>
      </w:pPr>
      <w:r w:rsidRPr="003E0BC7">
        <w:rPr>
          <w:rFonts w:ascii="Times New Roman" w:hAnsi="Times New Roman" w:cs="Times New Roman"/>
        </w:rPr>
        <w:t xml:space="preserve">Er staat voor U immers een tevreden man. Ik ben tevreden om verscheidene redenen. Vooreerst omwille van het feit dat het schepencollege zich voorneemt om begin mei volgend jaar op eigen kosten opnieuw naar Neuengamme te trekken. Ons drukbezette reisschema van verleden jaar maakte het niet mogelijk om een aantal plaatsen wat grondiger te bezoeken en ook de </w:t>
      </w:r>
      <w:r w:rsidRPr="003E0BC7">
        <w:rPr>
          <w:rFonts w:ascii="Times New Roman" w:hAnsi="Times New Roman" w:cs="Times New Roman"/>
        </w:rPr>
        <w:t>camaraderie</w:t>
      </w:r>
      <w:r w:rsidRPr="003E0BC7">
        <w:rPr>
          <w:rFonts w:ascii="Times New Roman" w:hAnsi="Times New Roman" w:cs="Times New Roman"/>
        </w:rPr>
        <w:t xml:space="preserve"> die de reis deed groeien vraagt om een herhaling. U bent bij deze alvast uitgenodigd om ons te vergezellen. Vervolgens ben ik tevreden omdat gewestelijke afdeling en de stichting Meensel-Kiezegem '44 positief reageerden op de vraag van het gemeentebestuur om in de toekomst verregaand te gaan samenwerken en zo het voortbestaan van deze plechtigheden te verzekeren. Tot mijn genoegen stel ik vandaag vast dat men effectief tot samenwerking overgegaan is en ik wil daarvoor de beide voorzitters uitdrukkelijk feliciteren. Eendracht maakt macht! Tenslotte ben ik erg tevreden omdat het gemeentebestuur zich voorneemt om samen met de gewestelijke afdeling, het kerkbestuur en een resem andere partners in de komende jaren een eengemaakte herdenkingssite in het centrum van Meensel met pastorie, kerk en erekerhof te realiseren. Dat initiatief zal samen met de oprichting van </w:t>
      </w:r>
      <w:r w:rsidRPr="003E0BC7">
        <w:rPr>
          <w:rFonts w:ascii="Times New Roman" w:hAnsi="Times New Roman" w:cs="Times New Roman"/>
        </w:rPr>
        <w:lastRenderedPageBreak/>
        <w:t>een monument voor de grootste wielrenner aller tijden in Kiezegem en de reeds bestaande bedrijfsbezoeken in fruitbedrijf Vanhellemont het toerisme in Meensel-Kiezegem bevorderen en op zijn beurt het verder herdenken van onze slachtoffers verzekeren.</w:t>
      </w:r>
    </w:p>
    <w:p w:rsidR="003E0BC7" w:rsidRPr="003E0BC7" w:rsidRDefault="003E0BC7" w:rsidP="003E0BC7">
      <w:pPr>
        <w:pStyle w:val="Geenafstand"/>
        <w:jc w:val="both"/>
        <w:rPr>
          <w:rFonts w:ascii="Times New Roman" w:hAnsi="Times New Roman" w:cs="Times New Roman"/>
        </w:rPr>
      </w:pPr>
    </w:p>
    <w:p w:rsidR="003E0BC7" w:rsidRPr="003E0BC7" w:rsidRDefault="003E0BC7" w:rsidP="003E0BC7">
      <w:pPr>
        <w:pStyle w:val="Geenafstand"/>
        <w:jc w:val="both"/>
        <w:rPr>
          <w:rFonts w:ascii="Times New Roman" w:hAnsi="Times New Roman" w:cs="Times New Roman"/>
        </w:rPr>
      </w:pPr>
      <w:r w:rsidRPr="003E0BC7">
        <w:rPr>
          <w:rFonts w:ascii="Times New Roman" w:hAnsi="Times New Roman" w:cs="Times New Roman"/>
        </w:rPr>
        <w:t>Dames en heren,</w:t>
      </w:r>
    </w:p>
    <w:p w:rsidR="003E0BC7" w:rsidRPr="003E0BC7" w:rsidRDefault="003E0BC7" w:rsidP="003E0BC7">
      <w:pPr>
        <w:pStyle w:val="Geenafstand"/>
        <w:jc w:val="both"/>
        <w:rPr>
          <w:rFonts w:ascii="Times New Roman" w:hAnsi="Times New Roman" w:cs="Times New Roman"/>
        </w:rPr>
      </w:pPr>
    </w:p>
    <w:p w:rsidR="003E0BC7" w:rsidRPr="003E0BC7" w:rsidRDefault="003E0BC7" w:rsidP="003E0BC7">
      <w:pPr>
        <w:pStyle w:val="Geenafstand"/>
        <w:jc w:val="both"/>
        <w:rPr>
          <w:rFonts w:ascii="Times New Roman" w:hAnsi="Times New Roman" w:cs="Times New Roman"/>
        </w:rPr>
      </w:pPr>
      <w:r w:rsidRPr="003E0BC7">
        <w:rPr>
          <w:rFonts w:ascii="Times New Roman" w:hAnsi="Times New Roman" w:cs="Times New Roman"/>
        </w:rPr>
        <w:t>Op heel wat plaatsen in ons land wordt dit jaar de 70e verjaardag van het einde van de tweede wereldoorlog herdacht. Wij niet. In 1945 was er weinig reden tot vieren in dit dorp. Dat jaar werd immers stilaan duidelijk welke tol Meensel-Kiezegem en omliggende gemeenten zouden betalen voor een noodlottige verzetsactie waarbij er een notoir collaborateur het leven liet; een man die tot op de dag van vandaag hiernaast op het kerkhof in een anoniem graf begraven ligt. Onder meer naar aanleiding daarvan werden er op 1 en 11 augustus 1944 vier inwoners ter plaatse gedood en 91 anderen opgepakt en naar de gevangenis van Leuven gevoerd. 84 van hen werden nadien naar Brussel overgebracht en op treinen gezet die hen via Nederland naar Duitsland zouden voeren. Het tweede transport met daarin nationaal voorzitter Jozef Craeninckx en twaalf anderen geraakte niet verder dan Muizen. De 71 anderen van het eerste transport kwamen echter wel op hun bestemming terecht. Voor 63 onder hen zou het letterlijk een eindbestemming worden. Slechts acht keerden er terug. Vijf uit het KZ zelf, en drie uit Duitse werkkampen, waaronder mijn buurman Louis Clinckx uit Kraasbeek, die vandaag deze bijeenkomst bijwoont als laatste rechtstreekse getuige van de gebeurtenissen in Duitsland in die dagen. Hij werd bevrijd door het Russische leger. Het einde van de onzekerheid over het lot van de 71 inwoners die naar Duitsland gevoerd werden bereikte ons pas na het einde van de oorlog. Het heuglijke nieuws over de terugkeer van 8 inwoners werd overschaduwd door hun verschrikkelijke fysieke staat, maar vooral door de boodschap die zij brachten over het wedervaren van de 63 anderen. Het zou uiteindelijk nog tot mei 1946 duren vooraleer er een einde kwam aan de bijna wekelijkse toekomende officiële overlijdensberichten.</w:t>
      </w:r>
    </w:p>
    <w:p w:rsidR="003E0BC7" w:rsidRPr="003E0BC7" w:rsidRDefault="003E0BC7" w:rsidP="003E0BC7">
      <w:pPr>
        <w:pStyle w:val="Geenafstand"/>
        <w:jc w:val="both"/>
        <w:rPr>
          <w:rFonts w:ascii="Times New Roman" w:hAnsi="Times New Roman" w:cs="Times New Roman"/>
        </w:rPr>
      </w:pPr>
    </w:p>
    <w:p w:rsidR="003E0BC7" w:rsidRPr="003E0BC7" w:rsidRDefault="003E0BC7" w:rsidP="003E0BC7">
      <w:pPr>
        <w:pStyle w:val="Geenafstand"/>
        <w:jc w:val="both"/>
        <w:rPr>
          <w:rFonts w:ascii="Times New Roman" w:hAnsi="Times New Roman" w:cs="Times New Roman"/>
        </w:rPr>
      </w:pPr>
      <w:r w:rsidRPr="003E0BC7">
        <w:rPr>
          <w:rFonts w:ascii="Times New Roman" w:hAnsi="Times New Roman" w:cs="Times New Roman"/>
        </w:rPr>
        <w:t>Op 23 mei 1946 heeft de Leuvense krijgsraad tien personen veroordeeld voor hun betrokkenheid bij de feiten. Drie van de broers van de neergeschoten Gaston Merckx kregen de doodstraf. Vader en moeder Merckx-Swinnen werden samen met nog drie anderen veroordeeld tot levenslange hechtenis. Twee anderen kwamen er met respectievelijk 10 en 3 jaar gewone hechtenis van af.</w:t>
      </w:r>
    </w:p>
    <w:p w:rsidR="003E0BC7" w:rsidRPr="003E0BC7" w:rsidRDefault="003E0BC7" w:rsidP="003E0BC7">
      <w:pPr>
        <w:pStyle w:val="Geenafstand"/>
        <w:jc w:val="both"/>
        <w:rPr>
          <w:rFonts w:ascii="Times New Roman" w:hAnsi="Times New Roman" w:cs="Times New Roman"/>
        </w:rPr>
      </w:pPr>
    </w:p>
    <w:p w:rsidR="003E0BC7" w:rsidRPr="003E0BC7" w:rsidRDefault="003E0BC7" w:rsidP="003E0BC7">
      <w:pPr>
        <w:pStyle w:val="Geenafstand"/>
        <w:jc w:val="both"/>
        <w:rPr>
          <w:rFonts w:ascii="Times New Roman" w:hAnsi="Times New Roman" w:cs="Times New Roman"/>
        </w:rPr>
      </w:pPr>
      <w:r w:rsidRPr="003E0BC7">
        <w:rPr>
          <w:rFonts w:ascii="Times New Roman" w:hAnsi="Times New Roman" w:cs="Times New Roman"/>
        </w:rPr>
        <w:t>Ik stel mij daarbij de vraag of het werkelijk nodig was om daaraan voorafgaand en meer bepaald in de nacht van 17 op 18 mei 1945 de hoeve van waarnemend burgemeester Felix Broos aan te vallen? Was het werkelijk nodig om in de nacht van 26 augustus 1945 Louis Pittomvils in zijn woning dood te schieten en zijn woning in brand te steken? Ook die feiten, waarvan het laatste met zekerheid toe te schrijven is aan l</w:t>
      </w:r>
      <w:r w:rsidRPr="003E0BC7">
        <w:rPr>
          <w:rFonts w:ascii="Times New Roman" w:hAnsi="Times New Roman" w:cs="Times New Roman"/>
        </w:rPr>
        <w:t>eden van de weerstand, ook van M</w:t>
      </w:r>
      <w:r w:rsidRPr="003E0BC7">
        <w:rPr>
          <w:rFonts w:ascii="Times New Roman" w:hAnsi="Times New Roman" w:cs="Times New Roman"/>
        </w:rPr>
        <w:t>eensel-Kiezegem, en vooral leden van de Gewapende Partizanen, ook die feiten zijn er 70 jaar geleden in Meensel-Kiezegem gebeurd. En mogelijks wordt U daar niet graag aan herinnerd, want de goede zaak dienen deden zij niet. Ik ben er van overtuigd dat die acties niet de wens waren van de 67 vermoorde dorpelingen, net zo min het hun wens was dat op 30 juli 1944 een 24-jarige kerel uit het centrum van Kiezegem zou neergeschoten worden. En ik denk met mijn mening in goed gezelschap te zijn. In het boek van de gebroeders Craeninckx uit 2004 las ik immers als volgt: "Nu zestig jaar later schrijven wij dit boek als getuigen van een dramatische gebeurtenis waarvan de slachtoffers zelfs op het moment van hun noodlottige levenseinde de zin niet hebben kunnen vatten. Zij van wie wij nooit afscheid hebben genomen vragen ons hun tolk te zijn bij het zoeken naar de diepere achtergronden van een tragedie waarvan vooral onschuldige mensen slachtoffer werden en waar uiteindelijk niemand baat bij had.".</w:t>
      </w:r>
    </w:p>
    <w:p w:rsidR="003E0BC7" w:rsidRPr="003E0BC7" w:rsidRDefault="003E0BC7" w:rsidP="003E0BC7">
      <w:pPr>
        <w:pStyle w:val="Geenafstand"/>
        <w:jc w:val="both"/>
        <w:rPr>
          <w:rFonts w:ascii="Times New Roman" w:hAnsi="Times New Roman" w:cs="Times New Roman"/>
        </w:rPr>
      </w:pPr>
    </w:p>
    <w:p w:rsidR="003E0BC7" w:rsidRPr="003E0BC7" w:rsidRDefault="003E0BC7" w:rsidP="003E0BC7">
      <w:pPr>
        <w:pStyle w:val="Geenafstand"/>
        <w:jc w:val="both"/>
        <w:rPr>
          <w:rFonts w:ascii="Times New Roman" w:hAnsi="Times New Roman" w:cs="Times New Roman"/>
        </w:rPr>
      </w:pPr>
      <w:r w:rsidRPr="003E0BC7">
        <w:rPr>
          <w:rFonts w:ascii="Times New Roman" w:hAnsi="Times New Roman" w:cs="Times New Roman"/>
        </w:rPr>
        <w:t>En waar uiteindelijk niemand baat bij had. Dames en heren, gedenk daarom samen met ons onze doden en blijf U hoeden voor de collectieve vergissing, want die is nooit uitgesloten.</w:t>
      </w:r>
    </w:p>
    <w:p w:rsidR="003E0BC7" w:rsidRDefault="003E0BC7" w:rsidP="003E0BC7">
      <w:pPr>
        <w:pStyle w:val="Geenafstand"/>
        <w:jc w:val="both"/>
        <w:rPr>
          <w:rFonts w:ascii="Times New Roman" w:hAnsi="Times New Roman" w:cs="Times New Roman"/>
        </w:rPr>
      </w:pPr>
    </w:p>
    <w:p w:rsidR="003E0BC7" w:rsidRPr="003E0BC7" w:rsidRDefault="003E0BC7" w:rsidP="003E0BC7">
      <w:pPr>
        <w:pStyle w:val="Geenafstand"/>
        <w:jc w:val="both"/>
        <w:rPr>
          <w:rFonts w:ascii="Times New Roman" w:hAnsi="Times New Roman" w:cs="Times New Roman"/>
        </w:rPr>
      </w:pPr>
      <w:bookmarkStart w:id="0" w:name="_GoBack"/>
      <w:bookmarkEnd w:id="0"/>
    </w:p>
    <w:p w:rsidR="00BF3F51" w:rsidRPr="003E0BC7" w:rsidRDefault="003E0BC7" w:rsidP="003E0BC7">
      <w:pPr>
        <w:pStyle w:val="Geenafstand"/>
        <w:jc w:val="both"/>
        <w:rPr>
          <w:rFonts w:ascii="Times New Roman" w:hAnsi="Times New Roman" w:cs="Times New Roman"/>
        </w:rPr>
      </w:pPr>
      <w:r w:rsidRPr="003E0BC7">
        <w:rPr>
          <w:rFonts w:ascii="Times New Roman" w:hAnsi="Times New Roman" w:cs="Times New Roman"/>
        </w:rPr>
        <w:t>Rudi Beeken, zondag 9 augustus 2015</w:t>
      </w:r>
    </w:p>
    <w:sectPr w:rsidR="00BF3F51" w:rsidRPr="003E0B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BC7"/>
    <w:rsid w:val="003E0BC7"/>
    <w:rsid w:val="00BF3F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E0B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E0B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1261</Words>
  <Characters>6936</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 L. Beeken</dc:creator>
  <cp:lastModifiedBy>Rudi L. Beeken</cp:lastModifiedBy>
  <cp:revision>1</cp:revision>
  <dcterms:created xsi:type="dcterms:W3CDTF">2015-08-10T06:38:00Z</dcterms:created>
  <dcterms:modified xsi:type="dcterms:W3CDTF">2015-08-10T06:43:00Z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775363804</vt:i4>
  </property>
  <property fmtid="{D5CDD505-2E9C-101B-9397-08002B2CF9AE}" pid="3" name="_NewReviewCycle">
    <vt:lpwstr/>
  </property>
  <property fmtid="{D5CDD505-2E9C-101B-9397-08002B2CF9AE}" pid="4" name="_EmailSubject">
    <vt:lpwstr>Toespraak 9 augustus 2015 met foto zoals gevraagd / ter informatie</vt:lpwstr>
  </property>
  <property fmtid="{D5CDD505-2E9C-101B-9397-08002B2CF9AE}" pid="5" name="_AuthorEmail">
    <vt:lpwstr>Rudi.beeken@beeken-janssens.be</vt:lpwstr>
  </property>
  <property fmtid="{D5CDD505-2E9C-101B-9397-08002B2CF9AE}" pid="6" name="_AuthorEmailDisplayName">
    <vt:lpwstr>Rudi Beeken</vt:lpwstr>
  </property>
</Properties>
</file>